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930B77C" w14:textId="27D2DFDA" w:rsidR="003466EA" w:rsidRDefault="00F311E8" w:rsidP="003466EA">
      <w:pPr>
        <w:pStyle w:val="Heading1"/>
        <w:numPr>
          <w:ilvl w:val="0"/>
          <w:numId w:val="0"/>
        </w:numPr>
        <w:spacing w:after="0"/>
        <w:jc w:val="center"/>
        <w:rPr>
          <w:iCs/>
          <w:color w:val="1F497D" w:themeColor="text2"/>
          <w:sz w:val="36"/>
          <w:szCs w:val="36"/>
          <w:lang w:val="sr-Latn-RS"/>
        </w:rPr>
      </w:pPr>
      <w:bookmarkStart w:id="0" w:name="_Hlk114145536"/>
      <w:r>
        <w:rPr>
          <w:iCs/>
          <w:color w:val="1F497D" w:themeColor="text2"/>
          <w:sz w:val="36"/>
          <w:szCs w:val="36"/>
          <w:lang w:val="sr-Latn-RS"/>
        </w:rPr>
        <w:t>Lidl PLUS: FIAT 500</w:t>
      </w:r>
      <w:r w:rsidR="00482345">
        <w:rPr>
          <w:iCs/>
          <w:color w:val="1F497D" w:themeColor="text2"/>
          <w:sz w:val="36"/>
          <w:szCs w:val="36"/>
          <w:lang w:val="sr-Latn-RS"/>
        </w:rPr>
        <w:t xml:space="preserve"> </w:t>
      </w:r>
      <w:r>
        <w:rPr>
          <w:iCs/>
          <w:color w:val="1F497D" w:themeColor="text2"/>
          <w:sz w:val="36"/>
          <w:szCs w:val="36"/>
          <w:lang w:val="sr-Latn-RS"/>
        </w:rPr>
        <w:t>OSVOJILA PANČEVKA</w:t>
      </w:r>
    </w:p>
    <w:p w14:paraId="26E3DFAA" w14:textId="77777777" w:rsidR="003466EA" w:rsidRPr="003466EA" w:rsidRDefault="003466EA" w:rsidP="003466EA">
      <w:pPr>
        <w:jc w:val="both"/>
        <w:rPr>
          <w:iCs/>
          <w:color w:val="1F497D" w:themeColor="text2"/>
          <w:lang w:val="sr-Latn-RS"/>
        </w:rPr>
      </w:pPr>
    </w:p>
    <w:p w14:paraId="0F084CEF" w14:textId="46C827A4" w:rsidR="003466EA" w:rsidRPr="003466EA" w:rsidRDefault="00F311E8" w:rsidP="003466EA">
      <w:pPr>
        <w:jc w:val="both"/>
        <w:rPr>
          <w:b/>
          <w:bCs/>
          <w:iCs/>
          <w:color w:val="1F497D" w:themeColor="text2"/>
          <w:lang w:val="sr-Latn-RS"/>
        </w:rPr>
      </w:pPr>
      <w:r>
        <w:rPr>
          <w:b/>
          <w:bCs/>
          <w:iCs/>
          <w:color w:val="1F497D" w:themeColor="text2"/>
          <w:lang w:val="sr-Latn-RS"/>
        </w:rPr>
        <w:t xml:space="preserve">Uspešno je završena </w:t>
      </w:r>
      <w:r w:rsidR="003466EA" w:rsidRPr="003466EA">
        <w:rPr>
          <w:b/>
          <w:bCs/>
          <w:iCs/>
          <w:color w:val="1F497D" w:themeColor="text2"/>
          <w:lang w:val="sr-Latn-RS"/>
        </w:rPr>
        <w:t>nagradn</w:t>
      </w:r>
      <w:r>
        <w:rPr>
          <w:b/>
          <w:bCs/>
          <w:iCs/>
          <w:color w:val="1F497D" w:themeColor="text2"/>
          <w:lang w:val="sr-Latn-RS"/>
        </w:rPr>
        <w:t>a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 igre „Lidl Plus 2022“</w:t>
      </w:r>
      <w:r>
        <w:rPr>
          <w:b/>
          <w:bCs/>
          <w:iCs/>
          <w:color w:val="1F497D" w:themeColor="text2"/>
          <w:lang w:val="sr-Latn-RS"/>
        </w:rPr>
        <w:t xml:space="preserve"> u okviru koje je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 </w:t>
      </w:r>
      <w:r w:rsidR="00482345">
        <w:rPr>
          <w:b/>
          <w:bCs/>
          <w:iCs/>
          <w:color w:val="1F497D" w:themeColor="text2"/>
          <w:lang w:val="sr-Latn-RS"/>
        </w:rPr>
        <w:t xml:space="preserve">kompanija </w:t>
      </w:r>
      <w:r w:rsidR="003466EA" w:rsidRPr="003466EA">
        <w:rPr>
          <w:b/>
          <w:bCs/>
          <w:iCs/>
          <w:color w:val="1F497D" w:themeColor="text2"/>
          <w:lang w:val="sr-Latn-RS"/>
        </w:rPr>
        <w:t>Lidl Srbija dodeli</w:t>
      </w:r>
      <w:r w:rsidR="00482345">
        <w:rPr>
          <w:b/>
          <w:bCs/>
          <w:iCs/>
          <w:color w:val="1F497D" w:themeColor="text2"/>
          <w:lang w:val="sr-Latn-RS"/>
        </w:rPr>
        <w:t>la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 </w:t>
      </w:r>
      <w:r w:rsidR="00685DB8">
        <w:rPr>
          <w:b/>
          <w:bCs/>
          <w:iCs/>
          <w:color w:val="1F497D" w:themeColor="text2"/>
          <w:lang w:val="sr-Latn-RS"/>
        </w:rPr>
        <w:t xml:space="preserve">svih 520 </w:t>
      </w:r>
      <w:r w:rsidR="003466EA" w:rsidRPr="003466EA">
        <w:rPr>
          <w:b/>
          <w:bCs/>
          <w:iCs/>
          <w:color w:val="1F497D" w:themeColor="text2"/>
          <w:lang w:val="sr-Latn-RS"/>
        </w:rPr>
        <w:t>nagrad</w:t>
      </w:r>
      <w:r w:rsidR="00685DB8">
        <w:rPr>
          <w:b/>
          <w:bCs/>
          <w:iCs/>
          <w:color w:val="1F497D" w:themeColor="text2"/>
          <w:lang w:val="sr-Latn-RS"/>
        </w:rPr>
        <w:t>a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, a ona najvrednija, automobil, otišla je </w:t>
      </w:r>
      <w:r w:rsidR="006634EF">
        <w:rPr>
          <w:b/>
          <w:bCs/>
          <w:iCs/>
          <w:color w:val="1F497D" w:themeColor="text2"/>
          <w:lang w:val="sr-Latn-RS"/>
        </w:rPr>
        <w:t xml:space="preserve">u ruke </w:t>
      </w:r>
      <w:r w:rsidR="003466EA" w:rsidRPr="003466EA">
        <w:rPr>
          <w:b/>
          <w:bCs/>
          <w:iCs/>
          <w:color w:val="1F497D" w:themeColor="text2"/>
          <w:lang w:val="sr-Latn-RS"/>
        </w:rPr>
        <w:t>srećn</w:t>
      </w:r>
      <w:r w:rsidR="006634EF">
        <w:rPr>
          <w:b/>
          <w:bCs/>
          <w:iCs/>
          <w:color w:val="1F497D" w:themeColor="text2"/>
          <w:lang w:val="sr-Latn-RS"/>
        </w:rPr>
        <w:t>e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 dobitnic</w:t>
      </w:r>
      <w:r w:rsidR="006634EF">
        <w:rPr>
          <w:b/>
          <w:bCs/>
          <w:iCs/>
          <w:color w:val="1F497D" w:themeColor="text2"/>
          <w:lang w:val="sr-Latn-RS"/>
        </w:rPr>
        <w:t>e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 </w:t>
      </w:r>
      <w:r w:rsidR="009729B8">
        <w:rPr>
          <w:b/>
          <w:bCs/>
          <w:iCs/>
          <w:color w:val="1F497D" w:themeColor="text2"/>
          <w:lang w:val="sr-Latn-RS"/>
        </w:rPr>
        <w:t>Mi</w:t>
      </w:r>
      <w:r w:rsidR="00482345">
        <w:rPr>
          <w:b/>
          <w:bCs/>
          <w:iCs/>
          <w:color w:val="1F497D" w:themeColor="text2"/>
          <w:lang w:val="sr-Latn-RS"/>
        </w:rPr>
        <w:t xml:space="preserve">lene </w:t>
      </w:r>
      <w:r w:rsidR="009729B8">
        <w:rPr>
          <w:b/>
          <w:bCs/>
          <w:iCs/>
          <w:color w:val="1F497D" w:themeColor="text2"/>
          <w:lang w:val="sr-Latn-RS"/>
        </w:rPr>
        <w:t>Milovi</w:t>
      </w:r>
      <w:r w:rsidR="006634EF">
        <w:rPr>
          <w:b/>
          <w:bCs/>
          <w:iCs/>
          <w:color w:val="1F497D" w:themeColor="text2"/>
          <w:lang w:val="sr-Latn-RS"/>
        </w:rPr>
        <w:t>ć iz Pančeva</w:t>
      </w:r>
      <w:r w:rsidR="003466EA" w:rsidRPr="003466EA">
        <w:rPr>
          <w:b/>
          <w:bCs/>
          <w:iCs/>
          <w:color w:val="1F497D" w:themeColor="text2"/>
          <w:lang w:val="sr-Latn-RS"/>
        </w:rPr>
        <w:t xml:space="preserve">. </w:t>
      </w:r>
    </w:p>
    <w:p w14:paraId="4C7C2DF0" w14:textId="3150E71F" w:rsidR="003466EA" w:rsidRPr="003466EA" w:rsidRDefault="003466EA" w:rsidP="003466EA">
      <w:pPr>
        <w:jc w:val="both"/>
        <w:rPr>
          <w:iCs/>
          <w:color w:val="1F497D" w:themeColor="text2"/>
          <w:lang w:val="sr-Latn-RS"/>
        </w:rPr>
      </w:pPr>
      <w:r w:rsidRPr="003466EA">
        <w:rPr>
          <w:iCs/>
          <w:color w:val="1F497D" w:themeColor="text2"/>
          <w:lang w:val="sr-Latn-RS"/>
        </w:rPr>
        <w:t xml:space="preserve">Glavna nagrada, automobil </w:t>
      </w:r>
      <w:r w:rsidRPr="003466EA">
        <w:rPr>
          <w:b/>
          <w:bCs/>
          <w:iCs/>
          <w:color w:val="1F497D" w:themeColor="text2"/>
          <w:lang w:val="sr-Latn-RS"/>
        </w:rPr>
        <w:t>Fiat 500 Dolcevita</w:t>
      </w:r>
      <w:r w:rsidR="00C57107">
        <w:rPr>
          <w:b/>
          <w:bCs/>
          <w:iCs/>
          <w:color w:val="1F497D" w:themeColor="text2"/>
          <w:lang w:val="sr-Latn-RS"/>
        </w:rPr>
        <w:t xml:space="preserve">, </w:t>
      </w:r>
      <w:r w:rsidR="00F311E8">
        <w:rPr>
          <w:b/>
          <w:bCs/>
          <w:iCs/>
          <w:color w:val="1F497D" w:themeColor="text2"/>
          <w:lang w:val="sr-Latn-RS"/>
        </w:rPr>
        <w:t xml:space="preserve">danas je </w:t>
      </w:r>
      <w:r w:rsidR="00C57107">
        <w:rPr>
          <w:b/>
          <w:bCs/>
          <w:iCs/>
          <w:color w:val="1F497D" w:themeColor="text2"/>
          <w:lang w:val="sr-Latn-RS"/>
        </w:rPr>
        <w:t xml:space="preserve">uručena </w:t>
      </w:r>
      <w:r w:rsidR="00E51EE0">
        <w:rPr>
          <w:b/>
          <w:bCs/>
          <w:iCs/>
          <w:color w:val="1F497D" w:themeColor="text2"/>
          <w:lang w:val="sr-Latn-RS"/>
        </w:rPr>
        <w:t>Mileni Milović</w:t>
      </w:r>
      <w:r w:rsidR="00F311E8">
        <w:rPr>
          <w:b/>
          <w:bCs/>
          <w:iCs/>
          <w:color w:val="1F497D" w:themeColor="text2"/>
          <w:lang w:val="sr-Latn-RS"/>
        </w:rPr>
        <w:t>,</w:t>
      </w:r>
      <w:r w:rsidR="009C417D">
        <w:rPr>
          <w:b/>
          <w:bCs/>
          <w:iCs/>
          <w:color w:val="1F497D" w:themeColor="text2"/>
          <w:lang w:val="sr-Latn-RS"/>
        </w:rPr>
        <w:t xml:space="preserve"> </w:t>
      </w:r>
      <w:r w:rsidR="009C417D" w:rsidRPr="009C417D">
        <w:rPr>
          <w:iCs/>
          <w:color w:val="1F497D" w:themeColor="text2"/>
          <w:lang w:val="sr-Latn-RS"/>
        </w:rPr>
        <w:t>stanovnici Pančeva</w:t>
      </w:r>
      <w:r w:rsidR="009C417D">
        <w:rPr>
          <w:b/>
          <w:bCs/>
          <w:iCs/>
          <w:color w:val="1F497D" w:themeColor="text2"/>
          <w:lang w:val="sr-Latn-RS"/>
        </w:rPr>
        <w:t xml:space="preserve">, </w:t>
      </w:r>
      <w:r w:rsidRPr="003466EA">
        <w:rPr>
          <w:iCs/>
          <w:color w:val="1F497D" w:themeColor="text2"/>
          <w:lang w:val="sr-Latn-RS"/>
        </w:rPr>
        <w:t xml:space="preserve">ispred </w:t>
      </w:r>
      <w:r w:rsidR="00482345">
        <w:rPr>
          <w:iCs/>
          <w:color w:val="1F497D" w:themeColor="text2"/>
          <w:lang w:val="sr-Latn-RS"/>
        </w:rPr>
        <w:t xml:space="preserve">Lidl </w:t>
      </w:r>
      <w:r w:rsidRPr="003466EA">
        <w:rPr>
          <w:iCs/>
          <w:color w:val="1F497D" w:themeColor="text2"/>
          <w:lang w:val="sr-Latn-RS"/>
        </w:rPr>
        <w:t xml:space="preserve">prodavnice u </w:t>
      </w:r>
      <w:r w:rsidR="009C417D">
        <w:rPr>
          <w:iCs/>
          <w:color w:val="1F497D" w:themeColor="text2"/>
          <w:lang w:val="sr-Latn-RS"/>
        </w:rPr>
        <w:t>njenom gradu</w:t>
      </w:r>
      <w:r w:rsidRPr="003466EA">
        <w:rPr>
          <w:iCs/>
          <w:color w:val="1F497D" w:themeColor="text2"/>
          <w:lang w:val="sr-Latn-RS"/>
        </w:rPr>
        <w:t xml:space="preserve"> u kojoj je</w:t>
      </w:r>
      <w:r w:rsidR="00F311E8">
        <w:rPr>
          <w:iCs/>
          <w:color w:val="1F497D" w:themeColor="text2"/>
          <w:lang w:val="sr-Latn-RS"/>
        </w:rPr>
        <w:t xml:space="preserve"> srećna dobitnica</w:t>
      </w:r>
      <w:r w:rsidRPr="003466EA">
        <w:rPr>
          <w:iCs/>
          <w:color w:val="1F497D" w:themeColor="text2"/>
          <w:lang w:val="sr-Latn-RS"/>
        </w:rPr>
        <w:t xml:space="preserve"> </w:t>
      </w:r>
      <w:r w:rsidR="00F311E8">
        <w:rPr>
          <w:iCs/>
          <w:color w:val="1F497D" w:themeColor="text2"/>
          <w:lang w:val="sr-Latn-RS"/>
        </w:rPr>
        <w:t>skenirala svoju Lidl Plus aplik</w:t>
      </w:r>
      <w:r w:rsidRPr="003466EA">
        <w:rPr>
          <w:iCs/>
          <w:color w:val="1F497D" w:themeColor="text2"/>
          <w:lang w:val="sr-Latn-RS"/>
        </w:rPr>
        <w:t>a</w:t>
      </w:r>
      <w:r w:rsidR="00F311E8">
        <w:rPr>
          <w:iCs/>
          <w:color w:val="1F497D" w:themeColor="text2"/>
          <w:lang w:val="sr-Latn-RS"/>
        </w:rPr>
        <w:t>ciju</w:t>
      </w:r>
      <w:r w:rsidRPr="003466EA">
        <w:rPr>
          <w:iCs/>
          <w:color w:val="1F497D" w:themeColor="text2"/>
          <w:lang w:val="sr-Latn-RS"/>
        </w:rPr>
        <w:t>. Osim toga, dodeljene</w:t>
      </w:r>
      <w:r w:rsidR="00F311E8">
        <w:rPr>
          <w:iCs/>
          <w:color w:val="1F497D" w:themeColor="text2"/>
          <w:lang w:val="sr-Latn-RS"/>
        </w:rPr>
        <w:t xml:space="preserve"> su</w:t>
      </w:r>
      <w:r w:rsidRPr="003466EA">
        <w:rPr>
          <w:iCs/>
          <w:color w:val="1F497D" w:themeColor="text2"/>
          <w:lang w:val="sr-Latn-RS"/>
        </w:rPr>
        <w:t xml:space="preserve"> brojne druge nagrade, </w:t>
      </w:r>
      <w:r w:rsidR="00F311E8">
        <w:rPr>
          <w:iCs/>
          <w:color w:val="1F497D" w:themeColor="text2"/>
          <w:lang w:val="sr-Latn-RS"/>
        </w:rPr>
        <w:t>čak</w:t>
      </w:r>
      <w:r w:rsidRPr="003466EA">
        <w:rPr>
          <w:iCs/>
          <w:color w:val="1F497D" w:themeColor="text2"/>
          <w:lang w:val="sr-Latn-RS"/>
        </w:rPr>
        <w:t xml:space="preserve"> 10 Samsung televizora i Iphone telefona i 500 nagradnih vaučera u vrednosti od 1</w:t>
      </w:r>
      <w:r w:rsidR="00482345">
        <w:rPr>
          <w:iCs/>
          <w:color w:val="1F497D" w:themeColor="text2"/>
          <w:lang w:val="sr-Latn-RS"/>
        </w:rPr>
        <w:t>.</w:t>
      </w:r>
      <w:r w:rsidRPr="003466EA">
        <w:rPr>
          <w:iCs/>
          <w:color w:val="1F497D" w:themeColor="text2"/>
          <w:lang w:val="sr-Latn-RS"/>
        </w:rPr>
        <w:t>500 dinara</w:t>
      </w:r>
      <w:r w:rsidR="00482345">
        <w:rPr>
          <w:iCs/>
          <w:color w:val="1F497D" w:themeColor="text2"/>
          <w:lang w:val="sr-Latn-RS"/>
        </w:rPr>
        <w:t xml:space="preserve"> za kupovinu u Lidlu</w:t>
      </w:r>
      <w:r w:rsidRPr="003466EA">
        <w:rPr>
          <w:iCs/>
          <w:color w:val="1F497D" w:themeColor="text2"/>
          <w:lang w:val="sr-Latn-RS"/>
        </w:rPr>
        <w:t>.</w:t>
      </w:r>
    </w:p>
    <w:p w14:paraId="52FB241B" w14:textId="7D2CEF11" w:rsidR="003466EA" w:rsidRDefault="003466EA" w:rsidP="003466EA">
      <w:pPr>
        <w:jc w:val="both"/>
        <w:rPr>
          <w:b/>
          <w:bCs/>
          <w:iCs/>
          <w:color w:val="1F497D" w:themeColor="text2"/>
          <w:lang w:val="sr-Latn-RS"/>
        </w:rPr>
      </w:pPr>
      <w:r w:rsidRPr="003466EA">
        <w:rPr>
          <w:iCs/>
          <w:color w:val="1F497D" w:themeColor="text2"/>
          <w:lang w:val="sr-Latn-RS"/>
        </w:rPr>
        <w:t xml:space="preserve">„Veoma smo zadovoljni što smo uspešno realizovali još jednu nagradnu igru i poklonili vredne nagrade potrošačima koji su odlučili da koriste našu Lidl </w:t>
      </w:r>
      <w:r w:rsidR="00482345">
        <w:rPr>
          <w:iCs/>
          <w:color w:val="1F497D" w:themeColor="text2"/>
          <w:lang w:val="sr-Latn-RS"/>
        </w:rPr>
        <w:t>P</w:t>
      </w:r>
      <w:r w:rsidRPr="003466EA">
        <w:rPr>
          <w:iCs/>
          <w:color w:val="1F497D" w:themeColor="text2"/>
          <w:lang w:val="sr-Latn-RS"/>
        </w:rPr>
        <w:t>lus aplikaciju, čiji broj korisnika raste svakim danom</w:t>
      </w:r>
      <w:r w:rsidR="00C57107">
        <w:rPr>
          <w:iCs/>
          <w:color w:val="1F497D" w:themeColor="text2"/>
          <w:lang w:val="sr-Latn-RS"/>
        </w:rPr>
        <w:t>. Ovo je naš način da uzvratimo poverenje kojim naši potrošači svakodnevno nagrađuju nas</w:t>
      </w:r>
      <w:r w:rsidRPr="003466EA">
        <w:rPr>
          <w:iCs/>
          <w:color w:val="1F497D" w:themeColor="text2"/>
          <w:lang w:val="sr-Latn-RS"/>
        </w:rPr>
        <w:t xml:space="preserve">“, izjavila je </w:t>
      </w:r>
      <w:r w:rsidRPr="003466EA">
        <w:rPr>
          <w:b/>
          <w:bCs/>
          <w:iCs/>
          <w:color w:val="1F497D" w:themeColor="text2"/>
          <w:lang w:val="sr-Latn-RS"/>
        </w:rPr>
        <w:t>rukovodilac Korporativnih komunikacija u Lidlu Srbija Martina Petrović.</w:t>
      </w:r>
    </w:p>
    <w:bookmarkEnd w:id="0"/>
    <w:p w14:paraId="284C97AD" w14:textId="27C83B0E" w:rsidR="008726DE" w:rsidRPr="009203E9" w:rsidRDefault="009203E9" w:rsidP="009C417D">
      <w:pPr>
        <w:jc w:val="both"/>
        <w:rPr>
          <w:b/>
          <w:bCs/>
          <w:iCs/>
          <w:color w:val="1F497D" w:themeColor="text2"/>
          <w:lang w:val="en-US"/>
        </w:rPr>
      </w:pPr>
      <w:r w:rsidRPr="009203E9">
        <w:rPr>
          <w:iCs/>
          <w:color w:val="1F497D" w:themeColor="text2"/>
          <w:lang w:val="sr-Latn-RS"/>
        </w:rPr>
        <w:t>„</w:t>
      </w:r>
      <w:r w:rsidR="008726DE" w:rsidRPr="009203E9">
        <w:rPr>
          <w:iCs/>
          <w:color w:val="1F497D" w:themeColor="text2"/>
          <w:lang w:val="sr-Latn-RS"/>
        </w:rPr>
        <w:t>Prilikom svakodnevne kupovine, preko Lidl Plus aplikacije</w:t>
      </w:r>
      <w:r>
        <w:rPr>
          <w:iCs/>
          <w:color w:val="1F497D" w:themeColor="text2"/>
          <w:lang w:val="sr-Latn-RS"/>
        </w:rPr>
        <w:t>,</w:t>
      </w:r>
      <w:r w:rsidR="008726DE" w:rsidRPr="009203E9">
        <w:rPr>
          <w:iCs/>
          <w:color w:val="1F497D" w:themeColor="text2"/>
          <w:lang w:val="sr-Latn-RS"/>
        </w:rPr>
        <w:t xml:space="preserve"> saznala sam za nagradnu igru i nisam ni slutila da ću</w:t>
      </w:r>
      <w:r>
        <w:rPr>
          <w:iCs/>
          <w:color w:val="1F497D" w:themeColor="text2"/>
          <w:lang w:val="sr-Latn-RS"/>
        </w:rPr>
        <w:t xml:space="preserve"> upravo </w:t>
      </w:r>
      <w:r w:rsidR="008726DE" w:rsidRPr="009203E9">
        <w:rPr>
          <w:iCs/>
          <w:color w:val="1F497D" w:themeColor="text2"/>
          <w:lang w:val="sr-Latn-RS"/>
        </w:rPr>
        <w:t>ja biti sre</w:t>
      </w:r>
      <w:r>
        <w:rPr>
          <w:iCs/>
          <w:color w:val="1F497D" w:themeColor="text2"/>
          <w:lang w:val="sr-Latn-RS"/>
        </w:rPr>
        <w:t>ć</w:t>
      </w:r>
      <w:r w:rsidR="008726DE" w:rsidRPr="009203E9">
        <w:rPr>
          <w:iCs/>
          <w:color w:val="1F497D" w:themeColor="text2"/>
          <w:lang w:val="sr-Latn-RS"/>
        </w:rPr>
        <w:t>na dobitnica ovog divnog automobila. Ovo sad nije samo prodavnica u kojoj kupujem namirnice koje najviše volim, poput sladoleda</w:t>
      </w:r>
      <w:r>
        <w:rPr>
          <w:iCs/>
          <w:color w:val="1F497D" w:themeColor="text2"/>
          <w:lang w:val="sr-Latn-RS"/>
        </w:rPr>
        <w:t xml:space="preserve"> i krofni</w:t>
      </w:r>
      <w:r w:rsidR="008726DE" w:rsidRPr="009203E9">
        <w:rPr>
          <w:iCs/>
          <w:color w:val="1F497D" w:themeColor="text2"/>
          <w:lang w:val="sr-Latn-RS"/>
        </w:rPr>
        <w:t>, već je sad i moja srećna prodavnica koju ću još češće posećivati</w:t>
      </w:r>
      <w:r w:rsidRPr="009203E9">
        <w:rPr>
          <w:iCs/>
          <w:color w:val="1F497D" w:themeColor="text2"/>
          <w:lang w:val="sr-Latn-RS"/>
        </w:rPr>
        <w:t>“</w:t>
      </w:r>
      <w:r w:rsidRPr="009203E9">
        <w:rPr>
          <w:iCs/>
          <w:color w:val="1F497D" w:themeColor="text2"/>
          <w:lang w:val="sr-Latn-RS"/>
        </w:rPr>
        <w:t>,</w:t>
      </w:r>
      <w:r>
        <w:rPr>
          <w:b/>
          <w:bCs/>
          <w:iCs/>
          <w:color w:val="1F497D" w:themeColor="text2"/>
          <w:lang w:val="sr-Latn-RS"/>
        </w:rPr>
        <w:t xml:space="preserve"> izjavila je dobitnica nagrade Milena Milović. </w:t>
      </w:r>
    </w:p>
    <w:p w14:paraId="487E9B98" w14:textId="77777777" w:rsidR="00F311E8" w:rsidRPr="003466EA" w:rsidRDefault="00F311E8" w:rsidP="00F311E8">
      <w:pPr>
        <w:jc w:val="both"/>
        <w:rPr>
          <w:iCs/>
          <w:color w:val="1F497D" w:themeColor="text2"/>
          <w:lang w:val="sr-Latn-RS"/>
        </w:rPr>
      </w:pPr>
      <w:r w:rsidRPr="003466EA">
        <w:rPr>
          <w:iCs/>
          <w:color w:val="1F497D" w:themeColor="text2"/>
          <w:lang w:val="sr-Latn-RS"/>
        </w:rPr>
        <w:t xml:space="preserve">„Lidl </w:t>
      </w:r>
      <w:r>
        <w:rPr>
          <w:iCs/>
          <w:color w:val="1F497D" w:themeColor="text2"/>
          <w:lang w:val="sr-Latn-RS"/>
        </w:rPr>
        <w:t>P</w:t>
      </w:r>
      <w:r w:rsidRPr="003466EA">
        <w:rPr>
          <w:iCs/>
          <w:color w:val="1F497D" w:themeColor="text2"/>
          <w:lang w:val="sr-Latn-RS"/>
        </w:rPr>
        <w:t xml:space="preserve">lus 2022“ nagradna igra trajala je od 18.07 do 14.08. i tom prilikom su svi korisnici Lidl </w:t>
      </w:r>
      <w:r>
        <w:rPr>
          <w:iCs/>
          <w:color w:val="1F497D" w:themeColor="text2"/>
          <w:lang w:val="sr-Latn-RS"/>
        </w:rPr>
        <w:t>P</w:t>
      </w:r>
      <w:r w:rsidRPr="003466EA">
        <w:rPr>
          <w:iCs/>
          <w:color w:val="1F497D" w:themeColor="text2"/>
          <w:lang w:val="sr-Latn-RS"/>
        </w:rPr>
        <w:t xml:space="preserve">lus aplikacije mogli da učestvuju u nagradnoj igri ukoliko u bilo kojoj od Lidl prodavnici potroše bar 999 dinara, na kasi skeniraju svoju aplikaciju, </w:t>
      </w:r>
      <w:r>
        <w:rPr>
          <w:iCs/>
          <w:color w:val="1F497D" w:themeColor="text2"/>
          <w:lang w:val="sr-Latn-RS"/>
        </w:rPr>
        <w:t xml:space="preserve">a </w:t>
      </w:r>
      <w:r w:rsidRPr="003466EA">
        <w:rPr>
          <w:iCs/>
          <w:color w:val="1F497D" w:themeColor="text2"/>
          <w:lang w:val="sr-Latn-RS"/>
        </w:rPr>
        <w:t>potom pošalju „digitalnu markicu“.</w:t>
      </w:r>
    </w:p>
    <w:p w14:paraId="65A280A7" w14:textId="3F64AB98" w:rsidR="006C54F4" w:rsidRDefault="003466EA" w:rsidP="003466EA">
      <w:pPr>
        <w:jc w:val="both"/>
        <w:rPr>
          <w:iCs/>
          <w:color w:val="1F497D" w:themeColor="text2"/>
          <w:lang w:val="sr-Latn-RS"/>
        </w:rPr>
      </w:pPr>
      <w:r w:rsidRPr="003466EA">
        <w:rPr>
          <w:iCs/>
          <w:color w:val="1F497D" w:themeColor="text2"/>
          <w:lang w:val="sr-Latn-RS"/>
        </w:rPr>
        <w:t xml:space="preserve">Podsećamo, Lidl </w:t>
      </w:r>
      <w:r w:rsidR="00482345">
        <w:rPr>
          <w:iCs/>
          <w:color w:val="1F497D" w:themeColor="text2"/>
          <w:lang w:val="sr-Latn-RS"/>
        </w:rPr>
        <w:t>P</w:t>
      </w:r>
      <w:r w:rsidRPr="003466EA">
        <w:rPr>
          <w:iCs/>
          <w:color w:val="1F497D" w:themeColor="text2"/>
          <w:lang w:val="sr-Latn-RS"/>
        </w:rPr>
        <w:t>lus aplikacija, dostupna je putem Google Play-a, Apple Store-a ili AppGallery-a za besplatno preuzimanje, uz pomoć koje svaki potrošač lako dolazi do popusta.</w:t>
      </w:r>
      <w:r w:rsidR="00482345">
        <w:rPr>
          <w:iCs/>
          <w:color w:val="1F497D" w:themeColor="text2"/>
          <w:lang w:val="sr-Latn-RS"/>
        </w:rPr>
        <w:t xml:space="preserve"> Za lakše korišćenje aplikacije, Lidl je i uveo </w:t>
      </w:r>
      <w:r w:rsidR="00482345" w:rsidRPr="00482345">
        <w:rPr>
          <w:iCs/>
          <w:color w:val="1F497D" w:themeColor="text2"/>
          <w:lang w:val="sr-Latn-RS"/>
        </w:rPr>
        <w:t>internet u svoje prodavnice kao benefit koji je potpuno besplatan i bez vremenskog ograničenja, a može se koristiti sa svih uređaja.</w:t>
      </w:r>
    </w:p>
    <w:p w14:paraId="4409E37E" w14:textId="1F82BF97" w:rsidR="00B8325B" w:rsidRPr="00EF2321" w:rsidRDefault="00B8325B" w:rsidP="00BA4360">
      <w:pPr>
        <w:jc w:val="both"/>
        <w:rPr>
          <w:i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F4C1AFB" w14:textId="3C59A082" w:rsidR="00243E24" w:rsidRPr="00EF2321" w:rsidRDefault="00243E24" w:rsidP="00243E24">
      <w:pPr>
        <w:spacing w:after="0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35B3DF22" w14:textId="77777777" w:rsidR="00243E24" w:rsidRPr="00EF2321" w:rsidRDefault="00243E24" w:rsidP="00243E24">
      <w:pPr>
        <w:spacing w:after="0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</w:p>
    <w:p w14:paraId="5083EDEC" w14:textId="20480893" w:rsidR="00243E24" w:rsidRPr="00EF2321" w:rsidRDefault="00243E24" w:rsidP="00243E24">
      <w:pPr>
        <w:spacing w:after="0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Lidl je u Srbiji svoje prve prodavnice otvorio u oktobru 2018. godine i </w:t>
      </w:r>
      <w:bookmarkStart w:id="1" w:name="_Hlk108511953"/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trenutno ima </w:t>
      </w:r>
      <w:r w:rsidR="00E51EE0">
        <w:rPr>
          <w:rFonts w:asciiTheme="minorHAnsi" w:hAnsiTheme="minorHAnsi" w:cstheme="minorHAnsi"/>
          <w:bCs/>
          <w:color w:val="1F497D" w:themeColor="text2"/>
          <w:lang w:val="sr-Latn-RS"/>
        </w:rPr>
        <w:t>63</w:t>
      </w: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prodavnic</w:t>
      </w:r>
      <w:r w:rsidR="00E51EE0">
        <w:rPr>
          <w:rFonts w:asciiTheme="minorHAnsi" w:hAnsiTheme="minorHAnsi" w:cstheme="minorHAnsi"/>
          <w:bCs/>
          <w:color w:val="1F497D" w:themeColor="text2"/>
          <w:lang w:val="sr-Latn-RS"/>
        </w:rPr>
        <w:t>e</w:t>
      </w: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u 35 gradova širom zemlje.</w:t>
      </w:r>
      <w:bookmarkEnd w:id="1"/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Imamo dugoročne planove sa ciljem da potrošačima širom Srbije ponudimo jedinstveno iskustvo kupovine i najbolji odnos cene i kvaliteta, po čemu smo prepoznati u svetu. Na </w:t>
      </w: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za 2021. i 2022. godinu.  </w:t>
      </w:r>
    </w:p>
    <w:p w14:paraId="32A00EBE" w14:textId="704B5704" w:rsidR="00D60DE2" w:rsidRPr="00EF2321" w:rsidRDefault="00D60DE2" w:rsidP="00243E24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22E4B422" w:rsidR="00B8325B" w:rsidRPr="00EF2321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Pr="00EF2321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1" w:history="1">
        <w:r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dragana.milacak@redc.rs</w:t>
        </w:r>
      </w:hyperlink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37DEBE4E" w14:textId="77777777" w:rsidR="00B8325B" w:rsidRPr="00EF2321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sara.trajkovic@redc.rs</w:t>
        </w:r>
      </w:hyperlink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, Mob: +381 65 563 66 08</w:t>
      </w:r>
    </w:p>
    <w:p w14:paraId="24FE75C2" w14:textId="77777777" w:rsidR="00685DB8" w:rsidRDefault="00000000" w:rsidP="00685DB8">
      <w:pPr>
        <w:spacing w:after="0" w:line="360" w:lineRule="auto"/>
        <w:jc w:val="both"/>
        <w:rPr>
          <w:rStyle w:val="Hyperlink"/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press@lidl.rs</w:t>
        </w:r>
      </w:hyperlink>
    </w:p>
    <w:p w14:paraId="25FF89EC" w14:textId="6D385414" w:rsidR="00B8325B" w:rsidRPr="00EF2321" w:rsidRDefault="00685DB8" w:rsidP="00685DB8">
      <w:pPr>
        <w:spacing w:after="0" w:line="360" w:lineRule="auto"/>
        <w:jc w:val="both"/>
        <w:rPr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www.lidl.rs</w:t>
      </w:r>
    </w:p>
    <w:p w14:paraId="575AF4C8" w14:textId="77777777" w:rsidR="00B8325B" w:rsidRPr="00EF2321" w:rsidRDefault="0000000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4" w:history="1">
        <w:r w:rsidR="00B8325B" w:rsidRPr="00EF2321">
          <w:rPr>
            <w:rStyle w:val="Hyperlink"/>
            <w:rFonts w:asciiTheme="minorHAnsi" w:hAnsiTheme="minorHAnsi" w:cstheme="minorHAnsi"/>
            <w:bCs/>
            <w:color w:val="1F497D" w:themeColor="text2"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Pr="00EF2321" w:rsidRDefault="0000000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5" w:history="1">
        <w:r w:rsidR="0053468A"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Instagram Lidl Srbija</w:t>
        </w:r>
      </w:hyperlink>
    </w:p>
    <w:p w14:paraId="13FC1B05" w14:textId="77777777" w:rsidR="00030154" w:rsidRPr="00EF2321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EF2321" w:rsidSect="00DB559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43E5" w14:textId="77777777" w:rsidR="004E7061" w:rsidRDefault="004E7061" w:rsidP="003D467C">
      <w:pPr>
        <w:spacing w:after="0" w:line="240" w:lineRule="auto"/>
      </w:pPr>
      <w:r>
        <w:separator/>
      </w:r>
    </w:p>
  </w:endnote>
  <w:endnote w:type="continuationSeparator" w:id="0">
    <w:p w14:paraId="2A6995CA" w14:textId="77777777" w:rsidR="004E7061" w:rsidRDefault="004E7061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5E4DF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7EAF3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7F85" w14:textId="77777777" w:rsidR="004E7061" w:rsidRDefault="004E7061" w:rsidP="003D467C">
      <w:pPr>
        <w:spacing w:after="0" w:line="240" w:lineRule="auto"/>
      </w:pPr>
      <w:r>
        <w:separator/>
      </w:r>
    </w:p>
  </w:footnote>
  <w:footnote w:type="continuationSeparator" w:id="0">
    <w:p w14:paraId="3D7C61E6" w14:textId="77777777" w:rsidR="004E7061" w:rsidRDefault="004E7061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4397A79C" w:rsidR="00BA1330" w:rsidRDefault="003466EA" w:rsidP="003D467C">
                          <w:pP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  <w:p w14:paraId="2C05D2EE" w14:textId="7679C455" w:rsidR="003466EA" w:rsidRDefault="003466EA" w:rsidP="003D467C">
                          <w:pP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</w:p>
                        <w:p w14:paraId="386DE2D8" w14:textId="77777777" w:rsidR="003466EA" w:rsidRPr="003466EA" w:rsidRDefault="003466EA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4397A79C" w:rsidR="00BA1330" w:rsidRDefault="003466EA" w:rsidP="003D467C">
                    <w:pP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  <w:p w14:paraId="2C05D2EE" w14:textId="7679C455" w:rsidR="003466EA" w:rsidRDefault="003466EA" w:rsidP="003D467C">
                    <w:pP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</w:p>
                  <w:p w14:paraId="386DE2D8" w14:textId="77777777" w:rsidR="003466EA" w:rsidRPr="003466EA" w:rsidRDefault="003466EA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7A0CB0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5FDEFA92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2D97BC11" w:rsidR="00BA1330" w:rsidRDefault="003466EA" w:rsidP="008C28B4">
                          <w:pP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</w:t>
                          </w: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 xml:space="preserve">ŠTENJE ZA MEDIJE </w:t>
                          </w:r>
                        </w:p>
                        <w:p w14:paraId="403ADF5D" w14:textId="77777777" w:rsidR="003466EA" w:rsidRPr="003466EA" w:rsidRDefault="003466EA" w:rsidP="008C28B4">
                          <w:pP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</w:p>
                        <w:p w14:paraId="3EC327E9" w14:textId="77777777" w:rsidR="003B7119" w:rsidRPr="000438B9" w:rsidRDefault="003B711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2D97BC11" w:rsidR="00BA1330" w:rsidRDefault="003466EA" w:rsidP="008C28B4">
                    <w:pP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</w:t>
                    </w: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 xml:space="preserve">ŠTENJE ZA MEDIJE </w:t>
                    </w:r>
                  </w:p>
                  <w:p w14:paraId="403ADF5D" w14:textId="77777777" w:rsidR="003466EA" w:rsidRPr="003466EA" w:rsidRDefault="003466EA" w:rsidP="008C28B4">
                    <w:pP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</w:p>
                  <w:p w14:paraId="3EC327E9" w14:textId="77777777" w:rsidR="003B7119" w:rsidRPr="000438B9" w:rsidRDefault="003B711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A8197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E16F8"/>
    <w:multiLevelType w:val="hybridMultilevel"/>
    <w:tmpl w:val="95521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56DD7"/>
    <w:multiLevelType w:val="hybridMultilevel"/>
    <w:tmpl w:val="1748634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72167D74"/>
    <w:multiLevelType w:val="multilevel"/>
    <w:tmpl w:val="2BB67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BF548A3"/>
    <w:multiLevelType w:val="hybridMultilevel"/>
    <w:tmpl w:val="B166137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415980621">
    <w:abstractNumId w:val="4"/>
  </w:num>
  <w:num w:numId="2" w16cid:durableId="1532456163">
    <w:abstractNumId w:val="4"/>
  </w:num>
  <w:num w:numId="3" w16cid:durableId="1047528112">
    <w:abstractNumId w:val="4"/>
  </w:num>
  <w:num w:numId="4" w16cid:durableId="537662020">
    <w:abstractNumId w:val="4"/>
  </w:num>
  <w:num w:numId="5" w16cid:durableId="1062673842">
    <w:abstractNumId w:val="4"/>
  </w:num>
  <w:num w:numId="6" w16cid:durableId="808933291">
    <w:abstractNumId w:val="4"/>
  </w:num>
  <w:num w:numId="7" w16cid:durableId="1415856351">
    <w:abstractNumId w:val="4"/>
  </w:num>
  <w:num w:numId="8" w16cid:durableId="562253879">
    <w:abstractNumId w:val="4"/>
  </w:num>
  <w:num w:numId="9" w16cid:durableId="74402107">
    <w:abstractNumId w:val="4"/>
  </w:num>
  <w:num w:numId="10" w16cid:durableId="412044707">
    <w:abstractNumId w:val="4"/>
  </w:num>
  <w:num w:numId="11" w16cid:durableId="1512528559">
    <w:abstractNumId w:val="0"/>
  </w:num>
  <w:num w:numId="12" w16cid:durableId="15030055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8686372">
    <w:abstractNumId w:val="2"/>
  </w:num>
  <w:num w:numId="14" w16cid:durableId="1472551861">
    <w:abstractNumId w:val="1"/>
  </w:num>
  <w:num w:numId="15" w16cid:durableId="20781657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01BA"/>
    <w:rsid w:val="00011918"/>
    <w:rsid w:val="00011E3B"/>
    <w:rsid w:val="000152C5"/>
    <w:rsid w:val="00015C1D"/>
    <w:rsid w:val="0001689A"/>
    <w:rsid w:val="00021418"/>
    <w:rsid w:val="000214B2"/>
    <w:rsid w:val="000228B3"/>
    <w:rsid w:val="000255C4"/>
    <w:rsid w:val="000255DA"/>
    <w:rsid w:val="00030154"/>
    <w:rsid w:val="00031138"/>
    <w:rsid w:val="00031ADE"/>
    <w:rsid w:val="00036A6D"/>
    <w:rsid w:val="000374DC"/>
    <w:rsid w:val="000379DC"/>
    <w:rsid w:val="00040D03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65CF4"/>
    <w:rsid w:val="0007028C"/>
    <w:rsid w:val="00074A7D"/>
    <w:rsid w:val="00076D6B"/>
    <w:rsid w:val="00077AAD"/>
    <w:rsid w:val="00083F12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6BA"/>
    <w:rsid w:val="000B69E3"/>
    <w:rsid w:val="000B7643"/>
    <w:rsid w:val="000C0293"/>
    <w:rsid w:val="000C361A"/>
    <w:rsid w:val="000C5917"/>
    <w:rsid w:val="000C7878"/>
    <w:rsid w:val="000C7FD8"/>
    <w:rsid w:val="000D12A3"/>
    <w:rsid w:val="000D1565"/>
    <w:rsid w:val="000D1C01"/>
    <w:rsid w:val="000D2256"/>
    <w:rsid w:val="000D3639"/>
    <w:rsid w:val="000D495A"/>
    <w:rsid w:val="000E01BC"/>
    <w:rsid w:val="000E1845"/>
    <w:rsid w:val="000F23AC"/>
    <w:rsid w:val="000F3761"/>
    <w:rsid w:val="00100209"/>
    <w:rsid w:val="00104E27"/>
    <w:rsid w:val="00106658"/>
    <w:rsid w:val="00110080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AA7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2E06"/>
    <w:rsid w:val="0016333A"/>
    <w:rsid w:val="00164C4C"/>
    <w:rsid w:val="0016748B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845"/>
    <w:rsid w:val="00195D75"/>
    <w:rsid w:val="001961D4"/>
    <w:rsid w:val="00197C59"/>
    <w:rsid w:val="001A32A6"/>
    <w:rsid w:val="001B0F73"/>
    <w:rsid w:val="001C103B"/>
    <w:rsid w:val="001C1B10"/>
    <w:rsid w:val="001C5B40"/>
    <w:rsid w:val="001C7163"/>
    <w:rsid w:val="001C74AA"/>
    <w:rsid w:val="001C7618"/>
    <w:rsid w:val="001C7A6D"/>
    <w:rsid w:val="001D787B"/>
    <w:rsid w:val="001E5BCF"/>
    <w:rsid w:val="001F14E3"/>
    <w:rsid w:val="001F2080"/>
    <w:rsid w:val="001F29AE"/>
    <w:rsid w:val="00200A14"/>
    <w:rsid w:val="00201833"/>
    <w:rsid w:val="00202711"/>
    <w:rsid w:val="00202B7E"/>
    <w:rsid w:val="002034B6"/>
    <w:rsid w:val="00203707"/>
    <w:rsid w:val="00203CF1"/>
    <w:rsid w:val="0020478A"/>
    <w:rsid w:val="00205782"/>
    <w:rsid w:val="00210E3F"/>
    <w:rsid w:val="00217A03"/>
    <w:rsid w:val="00223A2A"/>
    <w:rsid w:val="00225D64"/>
    <w:rsid w:val="002267E1"/>
    <w:rsid w:val="00226EE9"/>
    <w:rsid w:val="002332CA"/>
    <w:rsid w:val="00235FD7"/>
    <w:rsid w:val="00237B70"/>
    <w:rsid w:val="00240BC5"/>
    <w:rsid w:val="00242700"/>
    <w:rsid w:val="002434BC"/>
    <w:rsid w:val="00243E24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5D71"/>
    <w:rsid w:val="002976EF"/>
    <w:rsid w:val="00297D7E"/>
    <w:rsid w:val="002A1A18"/>
    <w:rsid w:val="002A29A7"/>
    <w:rsid w:val="002A37AE"/>
    <w:rsid w:val="002B18D5"/>
    <w:rsid w:val="002B2627"/>
    <w:rsid w:val="002B2B93"/>
    <w:rsid w:val="002B41F0"/>
    <w:rsid w:val="002C088E"/>
    <w:rsid w:val="002C201C"/>
    <w:rsid w:val="002C41B0"/>
    <w:rsid w:val="002D0DFF"/>
    <w:rsid w:val="002D2DA5"/>
    <w:rsid w:val="002D490B"/>
    <w:rsid w:val="002D660E"/>
    <w:rsid w:val="002D6F14"/>
    <w:rsid w:val="002E0238"/>
    <w:rsid w:val="002E1ED1"/>
    <w:rsid w:val="002E3182"/>
    <w:rsid w:val="002E542C"/>
    <w:rsid w:val="002E7D7A"/>
    <w:rsid w:val="002F10C2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15D6E"/>
    <w:rsid w:val="0032000A"/>
    <w:rsid w:val="003305A7"/>
    <w:rsid w:val="00332DF5"/>
    <w:rsid w:val="00333708"/>
    <w:rsid w:val="00336C9E"/>
    <w:rsid w:val="00340805"/>
    <w:rsid w:val="00341E08"/>
    <w:rsid w:val="003423FE"/>
    <w:rsid w:val="003452D4"/>
    <w:rsid w:val="00345892"/>
    <w:rsid w:val="003466EA"/>
    <w:rsid w:val="00352984"/>
    <w:rsid w:val="0036109D"/>
    <w:rsid w:val="00363739"/>
    <w:rsid w:val="003666C6"/>
    <w:rsid w:val="003722B7"/>
    <w:rsid w:val="0037478C"/>
    <w:rsid w:val="0037561B"/>
    <w:rsid w:val="0037666A"/>
    <w:rsid w:val="003772DF"/>
    <w:rsid w:val="003774CF"/>
    <w:rsid w:val="003779FF"/>
    <w:rsid w:val="0038138C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B32F8"/>
    <w:rsid w:val="003B7119"/>
    <w:rsid w:val="003C5A92"/>
    <w:rsid w:val="003C6626"/>
    <w:rsid w:val="003C6768"/>
    <w:rsid w:val="003D3A1B"/>
    <w:rsid w:val="003D467C"/>
    <w:rsid w:val="003D5465"/>
    <w:rsid w:val="003D6AC0"/>
    <w:rsid w:val="003D7027"/>
    <w:rsid w:val="003E0678"/>
    <w:rsid w:val="003E27EC"/>
    <w:rsid w:val="003E2F85"/>
    <w:rsid w:val="003E5DCD"/>
    <w:rsid w:val="003F21C5"/>
    <w:rsid w:val="003F22A3"/>
    <w:rsid w:val="003F3EA8"/>
    <w:rsid w:val="003F66FF"/>
    <w:rsid w:val="00402B24"/>
    <w:rsid w:val="00403581"/>
    <w:rsid w:val="0040398E"/>
    <w:rsid w:val="00406667"/>
    <w:rsid w:val="0040761C"/>
    <w:rsid w:val="00411BD0"/>
    <w:rsid w:val="00412612"/>
    <w:rsid w:val="00416631"/>
    <w:rsid w:val="00420DAF"/>
    <w:rsid w:val="00422057"/>
    <w:rsid w:val="004223E7"/>
    <w:rsid w:val="00422E24"/>
    <w:rsid w:val="004236DE"/>
    <w:rsid w:val="004246BF"/>
    <w:rsid w:val="0042650C"/>
    <w:rsid w:val="00427C13"/>
    <w:rsid w:val="00427FEB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55B3C"/>
    <w:rsid w:val="00461DF3"/>
    <w:rsid w:val="00466FE5"/>
    <w:rsid w:val="004705BF"/>
    <w:rsid w:val="00470803"/>
    <w:rsid w:val="00472A19"/>
    <w:rsid w:val="00473E1A"/>
    <w:rsid w:val="00476067"/>
    <w:rsid w:val="00480B02"/>
    <w:rsid w:val="00482345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061"/>
    <w:rsid w:val="004E7430"/>
    <w:rsid w:val="004F04BB"/>
    <w:rsid w:val="004F04F1"/>
    <w:rsid w:val="004F24C9"/>
    <w:rsid w:val="004F2670"/>
    <w:rsid w:val="004F374A"/>
    <w:rsid w:val="004F6202"/>
    <w:rsid w:val="004F63FE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4585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45C56"/>
    <w:rsid w:val="00552322"/>
    <w:rsid w:val="00553409"/>
    <w:rsid w:val="00560F7E"/>
    <w:rsid w:val="00564477"/>
    <w:rsid w:val="00566474"/>
    <w:rsid w:val="00570A96"/>
    <w:rsid w:val="00571308"/>
    <w:rsid w:val="00574493"/>
    <w:rsid w:val="00575DA2"/>
    <w:rsid w:val="0057601C"/>
    <w:rsid w:val="00582413"/>
    <w:rsid w:val="005830A4"/>
    <w:rsid w:val="00584FCD"/>
    <w:rsid w:val="00587261"/>
    <w:rsid w:val="00590762"/>
    <w:rsid w:val="005926FF"/>
    <w:rsid w:val="00595A78"/>
    <w:rsid w:val="005A06DC"/>
    <w:rsid w:val="005A0840"/>
    <w:rsid w:val="005A1459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E7F32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6A40"/>
    <w:rsid w:val="006274A2"/>
    <w:rsid w:val="00633DCF"/>
    <w:rsid w:val="00641635"/>
    <w:rsid w:val="00641772"/>
    <w:rsid w:val="00641FB2"/>
    <w:rsid w:val="00643137"/>
    <w:rsid w:val="00645B80"/>
    <w:rsid w:val="00650A15"/>
    <w:rsid w:val="0065267B"/>
    <w:rsid w:val="006634EF"/>
    <w:rsid w:val="00663977"/>
    <w:rsid w:val="0066452B"/>
    <w:rsid w:val="00665FF5"/>
    <w:rsid w:val="006661A8"/>
    <w:rsid w:val="006667C8"/>
    <w:rsid w:val="00666B07"/>
    <w:rsid w:val="0066735F"/>
    <w:rsid w:val="00676B01"/>
    <w:rsid w:val="00685DB8"/>
    <w:rsid w:val="006901A3"/>
    <w:rsid w:val="00691B95"/>
    <w:rsid w:val="006931DA"/>
    <w:rsid w:val="00693F45"/>
    <w:rsid w:val="00694E0D"/>
    <w:rsid w:val="0069531B"/>
    <w:rsid w:val="00695D5F"/>
    <w:rsid w:val="00695FF8"/>
    <w:rsid w:val="00696155"/>
    <w:rsid w:val="00696246"/>
    <w:rsid w:val="00696859"/>
    <w:rsid w:val="006977FB"/>
    <w:rsid w:val="00697C29"/>
    <w:rsid w:val="006A1046"/>
    <w:rsid w:val="006A274F"/>
    <w:rsid w:val="006A28D7"/>
    <w:rsid w:val="006A322A"/>
    <w:rsid w:val="006A3B5F"/>
    <w:rsid w:val="006A3B85"/>
    <w:rsid w:val="006A520C"/>
    <w:rsid w:val="006A581F"/>
    <w:rsid w:val="006C1DD7"/>
    <w:rsid w:val="006C22F5"/>
    <w:rsid w:val="006C467C"/>
    <w:rsid w:val="006C54F4"/>
    <w:rsid w:val="006C7381"/>
    <w:rsid w:val="006D05EF"/>
    <w:rsid w:val="006D12A0"/>
    <w:rsid w:val="006D1BF0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49D8"/>
    <w:rsid w:val="00706111"/>
    <w:rsid w:val="00707E14"/>
    <w:rsid w:val="00710709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4715"/>
    <w:rsid w:val="007653E1"/>
    <w:rsid w:val="00766413"/>
    <w:rsid w:val="0076759E"/>
    <w:rsid w:val="007717B2"/>
    <w:rsid w:val="00772E1E"/>
    <w:rsid w:val="0077359D"/>
    <w:rsid w:val="00773D93"/>
    <w:rsid w:val="00773F0E"/>
    <w:rsid w:val="00783BFC"/>
    <w:rsid w:val="007867AA"/>
    <w:rsid w:val="0078766D"/>
    <w:rsid w:val="00790B47"/>
    <w:rsid w:val="00791B27"/>
    <w:rsid w:val="00793C2A"/>
    <w:rsid w:val="007944F4"/>
    <w:rsid w:val="0079568E"/>
    <w:rsid w:val="007A2AD1"/>
    <w:rsid w:val="007A4A05"/>
    <w:rsid w:val="007A4C20"/>
    <w:rsid w:val="007B0BE4"/>
    <w:rsid w:val="007B205E"/>
    <w:rsid w:val="007B3CA5"/>
    <w:rsid w:val="007B4EA8"/>
    <w:rsid w:val="007C2B61"/>
    <w:rsid w:val="007C4856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7F02FD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37ECF"/>
    <w:rsid w:val="0084159C"/>
    <w:rsid w:val="00844283"/>
    <w:rsid w:val="008459C8"/>
    <w:rsid w:val="00852971"/>
    <w:rsid w:val="00852D8B"/>
    <w:rsid w:val="008548F5"/>
    <w:rsid w:val="0085577C"/>
    <w:rsid w:val="00855AA2"/>
    <w:rsid w:val="00857623"/>
    <w:rsid w:val="008578CB"/>
    <w:rsid w:val="0085792D"/>
    <w:rsid w:val="0086068A"/>
    <w:rsid w:val="0086390D"/>
    <w:rsid w:val="00864601"/>
    <w:rsid w:val="00870B66"/>
    <w:rsid w:val="00871800"/>
    <w:rsid w:val="008726DE"/>
    <w:rsid w:val="008733C4"/>
    <w:rsid w:val="008747C3"/>
    <w:rsid w:val="00875586"/>
    <w:rsid w:val="00877236"/>
    <w:rsid w:val="00882304"/>
    <w:rsid w:val="00883DF3"/>
    <w:rsid w:val="008852C3"/>
    <w:rsid w:val="00887850"/>
    <w:rsid w:val="00890158"/>
    <w:rsid w:val="008922D5"/>
    <w:rsid w:val="0089369F"/>
    <w:rsid w:val="008960DA"/>
    <w:rsid w:val="008A00B7"/>
    <w:rsid w:val="008A05E8"/>
    <w:rsid w:val="008A137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1007"/>
    <w:rsid w:val="008E2F14"/>
    <w:rsid w:val="008E62D9"/>
    <w:rsid w:val="008E70B8"/>
    <w:rsid w:val="008F0231"/>
    <w:rsid w:val="008F06E7"/>
    <w:rsid w:val="008F0719"/>
    <w:rsid w:val="008F180F"/>
    <w:rsid w:val="008F59E9"/>
    <w:rsid w:val="008F66E0"/>
    <w:rsid w:val="008F7918"/>
    <w:rsid w:val="009025C4"/>
    <w:rsid w:val="00902874"/>
    <w:rsid w:val="00904C53"/>
    <w:rsid w:val="0090532C"/>
    <w:rsid w:val="0090620D"/>
    <w:rsid w:val="00907053"/>
    <w:rsid w:val="00912C86"/>
    <w:rsid w:val="00914A81"/>
    <w:rsid w:val="009155D9"/>
    <w:rsid w:val="009203E9"/>
    <w:rsid w:val="009211A9"/>
    <w:rsid w:val="009365CB"/>
    <w:rsid w:val="00937B87"/>
    <w:rsid w:val="00937EB7"/>
    <w:rsid w:val="00940828"/>
    <w:rsid w:val="00942BD5"/>
    <w:rsid w:val="00942C68"/>
    <w:rsid w:val="009430F7"/>
    <w:rsid w:val="009447F2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66154"/>
    <w:rsid w:val="00970BFF"/>
    <w:rsid w:val="009729B8"/>
    <w:rsid w:val="00974AED"/>
    <w:rsid w:val="00976688"/>
    <w:rsid w:val="00976E68"/>
    <w:rsid w:val="00981988"/>
    <w:rsid w:val="00982BAC"/>
    <w:rsid w:val="00983540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0164"/>
    <w:rsid w:val="009B28B2"/>
    <w:rsid w:val="009C417D"/>
    <w:rsid w:val="009D48B2"/>
    <w:rsid w:val="009D53A8"/>
    <w:rsid w:val="009D6FA0"/>
    <w:rsid w:val="009D7FC0"/>
    <w:rsid w:val="009E7193"/>
    <w:rsid w:val="009F36AA"/>
    <w:rsid w:val="009F42E3"/>
    <w:rsid w:val="009F6C8B"/>
    <w:rsid w:val="009F6DDC"/>
    <w:rsid w:val="009F720F"/>
    <w:rsid w:val="009F72F8"/>
    <w:rsid w:val="00A003A8"/>
    <w:rsid w:val="00A007A7"/>
    <w:rsid w:val="00A030EF"/>
    <w:rsid w:val="00A03F08"/>
    <w:rsid w:val="00A138D1"/>
    <w:rsid w:val="00A146A1"/>
    <w:rsid w:val="00A15DD4"/>
    <w:rsid w:val="00A20B57"/>
    <w:rsid w:val="00A20E17"/>
    <w:rsid w:val="00A33140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05C9"/>
    <w:rsid w:val="00A511F4"/>
    <w:rsid w:val="00A52E6E"/>
    <w:rsid w:val="00A57E42"/>
    <w:rsid w:val="00A6064B"/>
    <w:rsid w:val="00A67250"/>
    <w:rsid w:val="00A672C7"/>
    <w:rsid w:val="00A67821"/>
    <w:rsid w:val="00A714EE"/>
    <w:rsid w:val="00A77330"/>
    <w:rsid w:val="00A77922"/>
    <w:rsid w:val="00A800AB"/>
    <w:rsid w:val="00A847C2"/>
    <w:rsid w:val="00A86AB7"/>
    <w:rsid w:val="00A922D9"/>
    <w:rsid w:val="00A94151"/>
    <w:rsid w:val="00AA1EC5"/>
    <w:rsid w:val="00AA236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2AB0"/>
    <w:rsid w:val="00AD633D"/>
    <w:rsid w:val="00AD6D4C"/>
    <w:rsid w:val="00AD72A3"/>
    <w:rsid w:val="00AD739F"/>
    <w:rsid w:val="00AE042E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0463A"/>
    <w:rsid w:val="00B125B5"/>
    <w:rsid w:val="00B14C10"/>
    <w:rsid w:val="00B2337F"/>
    <w:rsid w:val="00B24737"/>
    <w:rsid w:val="00B323E6"/>
    <w:rsid w:val="00B351DC"/>
    <w:rsid w:val="00B352B0"/>
    <w:rsid w:val="00B41D32"/>
    <w:rsid w:val="00B57D26"/>
    <w:rsid w:val="00B616D5"/>
    <w:rsid w:val="00B61B82"/>
    <w:rsid w:val="00B61FE9"/>
    <w:rsid w:val="00B62AE7"/>
    <w:rsid w:val="00B668D3"/>
    <w:rsid w:val="00B71C9D"/>
    <w:rsid w:val="00B75FA3"/>
    <w:rsid w:val="00B7674A"/>
    <w:rsid w:val="00B81626"/>
    <w:rsid w:val="00B820E6"/>
    <w:rsid w:val="00B828AC"/>
    <w:rsid w:val="00B8325B"/>
    <w:rsid w:val="00B848AC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3FA9"/>
    <w:rsid w:val="00BB5A6C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BF"/>
    <w:rsid w:val="00BF6173"/>
    <w:rsid w:val="00C01665"/>
    <w:rsid w:val="00C05E30"/>
    <w:rsid w:val="00C077D8"/>
    <w:rsid w:val="00C10766"/>
    <w:rsid w:val="00C11397"/>
    <w:rsid w:val="00C12526"/>
    <w:rsid w:val="00C13D72"/>
    <w:rsid w:val="00C20ECB"/>
    <w:rsid w:val="00C21BBE"/>
    <w:rsid w:val="00C22874"/>
    <w:rsid w:val="00C24D51"/>
    <w:rsid w:val="00C25D08"/>
    <w:rsid w:val="00C264AC"/>
    <w:rsid w:val="00C31681"/>
    <w:rsid w:val="00C34B81"/>
    <w:rsid w:val="00C34DC4"/>
    <w:rsid w:val="00C3516A"/>
    <w:rsid w:val="00C36876"/>
    <w:rsid w:val="00C37D0B"/>
    <w:rsid w:val="00C425BE"/>
    <w:rsid w:val="00C428CC"/>
    <w:rsid w:val="00C4320E"/>
    <w:rsid w:val="00C45696"/>
    <w:rsid w:val="00C46D0E"/>
    <w:rsid w:val="00C50A59"/>
    <w:rsid w:val="00C543CE"/>
    <w:rsid w:val="00C57107"/>
    <w:rsid w:val="00C61411"/>
    <w:rsid w:val="00C61A18"/>
    <w:rsid w:val="00C61AAF"/>
    <w:rsid w:val="00C63309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1DB9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170"/>
    <w:rsid w:val="00CE1F25"/>
    <w:rsid w:val="00CE454F"/>
    <w:rsid w:val="00CF0B6C"/>
    <w:rsid w:val="00CF3639"/>
    <w:rsid w:val="00CF4E1A"/>
    <w:rsid w:val="00CF5930"/>
    <w:rsid w:val="00D00248"/>
    <w:rsid w:val="00D00D94"/>
    <w:rsid w:val="00D0137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3903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C6770"/>
    <w:rsid w:val="00DC6D0E"/>
    <w:rsid w:val="00DD16D1"/>
    <w:rsid w:val="00DD1E64"/>
    <w:rsid w:val="00DD1EBB"/>
    <w:rsid w:val="00DD227E"/>
    <w:rsid w:val="00DD3E3C"/>
    <w:rsid w:val="00DD68A6"/>
    <w:rsid w:val="00DE0153"/>
    <w:rsid w:val="00DE03EB"/>
    <w:rsid w:val="00DE0961"/>
    <w:rsid w:val="00DE136D"/>
    <w:rsid w:val="00DE35C4"/>
    <w:rsid w:val="00DE3F28"/>
    <w:rsid w:val="00DE57B1"/>
    <w:rsid w:val="00DE6614"/>
    <w:rsid w:val="00DE677B"/>
    <w:rsid w:val="00DF1171"/>
    <w:rsid w:val="00DF188A"/>
    <w:rsid w:val="00DF75FE"/>
    <w:rsid w:val="00E02067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51EE0"/>
    <w:rsid w:val="00E55B2C"/>
    <w:rsid w:val="00E60800"/>
    <w:rsid w:val="00E64DC9"/>
    <w:rsid w:val="00E664E0"/>
    <w:rsid w:val="00E67954"/>
    <w:rsid w:val="00E67D61"/>
    <w:rsid w:val="00E722C1"/>
    <w:rsid w:val="00E76C72"/>
    <w:rsid w:val="00E83BD3"/>
    <w:rsid w:val="00E87517"/>
    <w:rsid w:val="00E9025E"/>
    <w:rsid w:val="00E90A47"/>
    <w:rsid w:val="00E93AD1"/>
    <w:rsid w:val="00E9680C"/>
    <w:rsid w:val="00E97BCE"/>
    <w:rsid w:val="00EA0CA9"/>
    <w:rsid w:val="00EA635A"/>
    <w:rsid w:val="00EA757E"/>
    <w:rsid w:val="00EB34A8"/>
    <w:rsid w:val="00EB5DE3"/>
    <w:rsid w:val="00EB6091"/>
    <w:rsid w:val="00EB7332"/>
    <w:rsid w:val="00EC335A"/>
    <w:rsid w:val="00EC4A4C"/>
    <w:rsid w:val="00EC4C05"/>
    <w:rsid w:val="00EC4FD8"/>
    <w:rsid w:val="00EC715C"/>
    <w:rsid w:val="00EC7454"/>
    <w:rsid w:val="00ED1B20"/>
    <w:rsid w:val="00ED3CAF"/>
    <w:rsid w:val="00EE1E93"/>
    <w:rsid w:val="00EE2D08"/>
    <w:rsid w:val="00EE390E"/>
    <w:rsid w:val="00EE41F3"/>
    <w:rsid w:val="00EE5689"/>
    <w:rsid w:val="00EE5CC1"/>
    <w:rsid w:val="00EE75DF"/>
    <w:rsid w:val="00EF2321"/>
    <w:rsid w:val="00EF3D8F"/>
    <w:rsid w:val="00EF4BC1"/>
    <w:rsid w:val="00EF7106"/>
    <w:rsid w:val="00EF778C"/>
    <w:rsid w:val="00F043A5"/>
    <w:rsid w:val="00F06877"/>
    <w:rsid w:val="00F07D7E"/>
    <w:rsid w:val="00F26579"/>
    <w:rsid w:val="00F3019E"/>
    <w:rsid w:val="00F311E8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67945"/>
    <w:rsid w:val="00F704F1"/>
    <w:rsid w:val="00F74853"/>
    <w:rsid w:val="00F76A6C"/>
    <w:rsid w:val="00F77C49"/>
    <w:rsid w:val="00F8149B"/>
    <w:rsid w:val="00F8213F"/>
    <w:rsid w:val="00F842A3"/>
    <w:rsid w:val="00F86498"/>
    <w:rsid w:val="00F907C3"/>
    <w:rsid w:val="00F9711A"/>
    <w:rsid w:val="00FA3121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C77D0"/>
    <w:rsid w:val="00FD07F9"/>
    <w:rsid w:val="00FD2EDD"/>
    <w:rsid w:val="00FD4478"/>
    <w:rsid w:val="00FD6D03"/>
    <w:rsid w:val="00FD7A63"/>
    <w:rsid w:val="00FE060F"/>
    <w:rsid w:val="00FE0CB7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CF5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8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Press-88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2022-09-15T12:49:00Z</dcterms:created>
  <dcterms:modified xsi:type="dcterms:W3CDTF">2022-09-15T12:49:00Z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